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761" w:rsidRDefault="007C5761" w:rsidP="007A0B1F">
      <w:pPr>
        <w:tabs>
          <w:tab w:val="num" w:pos="0"/>
        </w:tabs>
        <w:jc w:val="center"/>
        <w:rPr>
          <w:rFonts w:ascii="Tahoma" w:hAnsi="Tahoma" w:cs="Tahoma"/>
          <w:b/>
          <w:lang w:val="en-US"/>
        </w:rPr>
      </w:pPr>
    </w:p>
    <w:p w:rsidR="007A0B1F" w:rsidRPr="00D83EFD" w:rsidRDefault="007A0B1F" w:rsidP="007A0B1F">
      <w:pPr>
        <w:tabs>
          <w:tab w:val="num" w:pos="0"/>
        </w:tabs>
        <w:jc w:val="center"/>
        <w:rPr>
          <w:rFonts w:ascii="Tahoma" w:hAnsi="Tahoma" w:cs="Tahoma"/>
          <w:b/>
        </w:rPr>
      </w:pPr>
      <w:r w:rsidRPr="00D83EFD">
        <w:rPr>
          <w:rFonts w:ascii="Tahoma" w:hAnsi="Tahoma" w:cs="Tahoma"/>
          <w:b/>
        </w:rPr>
        <w:t>ΕΠΙΧΕΙΡΗΣΙΑΚΟ ΠΡΟΓΡΑΜΜΑ</w:t>
      </w:r>
    </w:p>
    <w:p w:rsidR="007A0B1F" w:rsidRPr="007A0B1F" w:rsidRDefault="007A0B1F" w:rsidP="007A0B1F">
      <w:pPr>
        <w:tabs>
          <w:tab w:val="num" w:pos="0"/>
        </w:tabs>
        <w:jc w:val="center"/>
        <w:rPr>
          <w:rFonts w:ascii="Tahoma" w:hAnsi="Tahoma" w:cs="Tahoma"/>
          <w:b/>
        </w:rPr>
      </w:pPr>
      <w:r w:rsidRPr="00D83EFD">
        <w:rPr>
          <w:rFonts w:ascii="Tahoma" w:hAnsi="Tahoma" w:cs="Tahoma"/>
          <w:b/>
        </w:rPr>
        <w:t xml:space="preserve"> ΙΟΝΙΩΝ ΝΗΣΩΝ 2014 -2020</w:t>
      </w:r>
    </w:p>
    <w:p w:rsidR="007C5761" w:rsidRPr="00D55159" w:rsidRDefault="007C5761" w:rsidP="007C5761">
      <w:pPr>
        <w:tabs>
          <w:tab w:val="num" w:pos="0"/>
        </w:tabs>
        <w:spacing w:line="300" w:lineRule="atLeast"/>
        <w:jc w:val="center"/>
        <w:rPr>
          <w:b/>
        </w:rPr>
      </w:pPr>
    </w:p>
    <w:p w:rsidR="007C5761" w:rsidRDefault="007C5761" w:rsidP="007C5761">
      <w:pPr>
        <w:tabs>
          <w:tab w:val="num" w:pos="0"/>
        </w:tabs>
        <w:spacing w:line="300" w:lineRule="atLeast"/>
        <w:jc w:val="center"/>
        <w:rPr>
          <w:b/>
        </w:rPr>
      </w:pPr>
      <w:r w:rsidRPr="005D3B08">
        <w:rPr>
          <w:b/>
        </w:rPr>
        <w:t>ΑΞΟΝΑ</w:t>
      </w:r>
      <w:r>
        <w:rPr>
          <w:b/>
        </w:rPr>
        <w:t xml:space="preserve">Σ </w:t>
      </w:r>
      <w:r w:rsidRPr="005D3B08">
        <w:rPr>
          <w:b/>
        </w:rPr>
        <w:t>ΠΡΟΤΕΡΑΙΟΤΗΤΑΣ</w:t>
      </w:r>
      <w:r>
        <w:rPr>
          <w:b/>
        </w:rPr>
        <w:t xml:space="preserve"> 0</w:t>
      </w:r>
      <w:r w:rsidRPr="00787165">
        <w:rPr>
          <w:b/>
        </w:rPr>
        <w:t>2</w:t>
      </w:r>
      <w:r>
        <w:rPr>
          <w:b/>
        </w:rPr>
        <w:t xml:space="preserve"> </w:t>
      </w:r>
    </w:p>
    <w:p w:rsidR="007C5761" w:rsidRPr="00787165" w:rsidRDefault="007C5761" w:rsidP="007C5761">
      <w:pPr>
        <w:tabs>
          <w:tab w:val="num" w:pos="0"/>
        </w:tabs>
        <w:spacing w:line="300" w:lineRule="atLeast"/>
        <w:jc w:val="center"/>
        <w:rPr>
          <w:b/>
        </w:rPr>
      </w:pPr>
      <w:r w:rsidRPr="00787165">
        <w:rPr>
          <w:b/>
        </w:rPr>
        <w:t xml:space="preserve">Προστασία του Περιβάλλοντος και Αειφόρος Ανάπτυξη </w:t>
      </w:r>
    </w:p>
    <w:p w:rsidR="007C5761" w:rsidRPr="00D55159" w:rsidRDefault="007C5761" w:rsidP="00C941A0">
      <w:pPr>
        <w:tabs>
          <w:tab w:val="num" w:pos="0"/>
        </w:tabs>
        <w:spacing w:line="300" w:lineRule="atLeast"/>
        <w:jc w:val="center"/>
        <w:rPr>
          <w:rFonts w:ascii="Verdana" w:hAnsi="Verdana" w:cs="Tahoma"/>
          <w:b/>
          <w:sz w:val="22"/>
          <w:szCs w:val="22"/>
        </w:rPr>
      </w:pPr>
    </w:p>
    <w:p w:rsidR="00C941A0" w:rsidRPr="00DE5AF9" w:rsidRDefault="00E9796E" w:rsidP="00C941A0">
      <w:pPr>
        <w:tabs>
          <w:tab w:val="num" w:pos="0"/>
        </w:tabs>
        <w:spacing w:line="300" w:lineRule="atLeast"/>
        <w:jc w:val="center"/>
        <w:rPr>
          <w:rFonts w:ascii="Verdana" w:hAnsi="Verdana" w:cs="Tahoma"/>
          <w:b/>
          <w:sz w:val="22"/>
          <w:szCs w:val="22"/>
        </w:rPr>
      </w:pPr>
      <w:r>
        <w:rPr>
          <w:rFonts w:ascii="Verdana" w:hAnsi="Verdana" w:cs="Tahoma"/>
          <w:b/>
          <w:sz w:val="22"/>
          <w:szCs w:val="22"/>
        </w:rPr>
        <w:t>Αριθμός Πρόσκλησης :</w:t>
      </w:r>
      <w:r w:rsidR="007A0B1F">
        <w:rPr>
          <w:rFonts w:ascii="Verdana" w:hAnsi="Verdana" w:cs="Tahoma"/>
          <w:b/>
          <w:sz w:val="22"/>
          <w:szCs w:val="22"/>
        </w:rPr>
        <w:t xml:space="preserve"> </w:t>
      </w:r>
      <w:r w:rsidR="00DE5AF9">
        <w:rPr>
          <w:rFonts w:ascii="Verdana" w:hAnsi="Verdana" w:cs="Tahoma"/>
          <w:b/>
          <w:sz w:val="22"/>
          <w:szCs w:val="22"/>
          <w:lang w:val="en-US"/>
        </w:rPr>
        <w:t>ION</w:t>
      </w:r>
      <w:r w:rsidR="00B213FE">
        <w:rPr>
          <w:rFonts w:ascii="Verdana" w:hAnsi="Verdana" w:cs="Tahoma"/>
          <w:b/>
          <w:sz w:val="22"/>
          <w:szCs w:val="22"/>
        </w:rPr>
        <w:t>5</w:t>
      </w:r>
      <w:r w:rsidR="00DE5AF9" w:rsidRPr="00516335">
        <w:rPr>
          <w:rFonts w:ascii="Verdana" w:hAnsi="Verdana" w:cs="Tahoma"/>
          <w:b/>
          <w:sz w:val="22"/>
          <w:szCs w:val="22"/>
        </w:rPr>
        <w:t>7</w:t>
      </w:r>
    </w:p>
    <w:p w:rsidR="00C941A0" w:rsidRDefault="00C941A0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  <w:r w:rsidRPr="006C62B1">
        <w:rPr>
          <w:rFonts w:ascii="Verdana" w:hAnsi="Verdana" w:cs="Tahoma"/>
          <w:b/>
          <w:sz w:val="22"/>
          <w:szCs w:val="22"/>
        </w:rPr>
        <w:t>Φορέας Υποβολής Πρότασης :</w:t>
      </w:r>
    </w:p>
    <w:p w:rsidR="00C941A0" w:rsidRDefault="00C941A0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  <w:r w:rsidRPr="006C62B1">
        <w:rPr>
          <w:rFonts w:ascii="Verdana" w:hAnsi="Verdana" w:cs="Tahoma"/>
          <w:b/>
          <w:sz w:val="22"/>
          <w:szCs w:val="22"/>
        </w:rPr>
        <w:t>Τίτλος Προτεινόμενης Πράξης :</w:t>
      </w:r>
    </w:p>
    <w:p w:rsidR="009341A9" w:rsidRPr="006C62B1" w:rsidRDefault="009341A9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</w:p>
    <w:p w:rsidR="00226FB0" w:rsidRPr="0073413E" w:rsidRDefault="009341A9" w:rsidP="009341A9">
      <w:pPr>
        <w:jc w:val="center"/>
        <w:outlineLvl w:val="0"/>
        <w:rPr>
          <w:rFonts w:ascii="Verdana" w:hAnsi="Verdana" w:cs="Tahoma"/>
          <w:sz w:val="22"/>
          <w:szCs w:val="22"/>
        </w:rPr>
      </w:pPr>
      <w:r>
        <w:rPr>
          <w:rFonts w:ascii="Verdana" w:hAnsi="Verdana" w:cs="Tahoma"/>
          <w:sz w:val="22"/>
          <w:szCs w:val="22"/>
        </w:rPr>
        <w:t>«</w:t>
      </w:r>
      <w:r w:rsidR="007A0B1F" w:rsidRPr="0073413E">
        <w:rPr>
          <w:rFonts w:ascii="Verdana" w:hAnsi="Verdana" w:cs="Tahoma"/>
          <w:sz w:val="22"/>
          <w:szCs w:val="22"/>
        </w:rPr>
        <w:t>…………………….</w:t>
      </w:r>
      <w:r w:rsidR="0073413E">
        <w:rPr>
          <w:rFonts w:ascii="Verdana" w:hAnsi="Verdana" w:cs="Tahoma"/>
          <w:sz w:val="22"/>
          <w:szCs w:val="22"/>
        </w:rPr>
        <w:t>»</w:t>
      </w:r>
    </w:p>
    <w:p w:rsidR="009341A9" w:rsidRDefault="009341A9" w:rsidP="009341A9">
      <w:pPr>
        <w:jc w:val="center"/>
        <w:outlineLvl w:val="0"/>
        <w:rPr>
          <w:rFonts w:ascii="Verdana" w:hAnsi="Verdana" w:cs="Tahoma"/>
          <w:sz w:val="22"/>
          <w:szCs w:val="22"/>
        </w:rPr>
      </w:pPr>
    </w:p>
    <w:p w:rsidR="009341A9" w:rsidRDefault="009341A9" w:rsidP="009341A9">
      <w:pPr>
        <w:jc w:val="center"/>
        <w:outlineLvl w:val="0"/>
        <w:rPr>
          <w:rFonts w:ascii="Verdana" w:hAnsi="Verdana" w:cs="Tahoma"/>
          <w:sz w:val="22"/>
          <w:szCs w:val="22"/>
        </w:rPr>
      </w:pPr>
    </w:p>
    <w:p w:rsidR="00226FB0" w:rsidRDefault="00226FB0" w:rsidP="00226FB0">
      <w:pPr>
        <w:spacing w:line="360" w:lineRule="auto"/>
        <w:jc w:val="center"/>
        <w:rPr>
          <w:rFonts w:ascii="Verdana" w:hAnsi="Verdana" w:cs="Tahoma"/>
          <w:b/>
          <w:sz w:val="22"/>
          <w:szCs w:val="22"/>
        </w:rPr>
      </w:pPr>
      <w:r w:rsidRPr="006C62B1">
        <w:rPr>
          <w:rFonts w:ascii="Verdana" w:hAnsi="Verdana" w:cs="Tahoma"/>
          <w:b/>
          <w:sz w:val="22"/>
          <w:szCs w:val="22"/>
        </w:rPr>
        <w:t>ΕΚΘΕΣΗ</w:t>
      </w:r>
      <w:r w:rsidR="009341A9">
        <w:rPr>
          <w:rFonts w:ascii="Verdana" w:hAnsi="Verdana" w:cs="Tahoma"/>
          <w:b/>
          <w:sz w:val="22"/>
          <w:szCs w:val="22"/>
        </w:rPr>
        <w:t xml:space="preserve"> ΣΚΟΠΙΜΟΤΗΤΑΣ </w:t>
      </w:r>
    </w:p>
    <w:p w:rsidR="00C6592E" w:rsidRDefault="00C6592E" w:rsidP="00226FB0">
      <w:pPr>
        <w:spacing w:line="360" w:lineRule="auto"/>
        <w:jc w:val="center"/>
        <w:rPr>
          <w:rFonts w:ascii="Verdana" w:hAnsi="Verdana" w:cs="Tahoma"/>
          <w:b/>
          <w:sz w:val="22"/>
          <w:szCs w:val="22"/>
        </w:rPr>
      </w:pPr>
    </w:p>
    <w:p w:rsidR="00B213FE" w:rsidRPr="00920643" w:rsidRDefault="00047F65" w:rsidP="00C6592E">
      <w:pPr>
        <w:ind w:right="-33"/>
        <w:rPr>
          <w:rFonts w:ascii="Verdana" w:hAnsi="Verdana" w:cs="Tahoma"/>
          <w:sz w:val="16"/>
          <w:szCs w:val="16"/>
        </w:rPr>
      </w:pPr>
      <w:r>
        <w:rPr>
          <w:rFonts w:ascii="Verdana" w:hAnsi="Verdana" w:cs="Tahoma"/>
          <w:b/>
          <w:sz w:val="22"/>
          <w:szCs w:val="22"/>
          <w:lang w:val="en-US"/>
        </w:rPr>
        <w:t>A</w:t>
      </w:r>
      <w:r w:rsidRPr="00047F65">
        <w:rPr>
          <w:rFonts w:ascii="Verdana" w:hAnsi="Verdana" w:cs="Tahoma"/>
          <w:b/>
          <w:sz w:val="22"/>
          <w:szCs w:val="22"/>
        </w:rPr>
        <w:t>.</w:t>
      </w:r>
      <w:r w:rsidR="00DE5AF9">
        <w:rPr>
          <w:rFonts w:ascii="Verdana" w:hAnsi="Verdana" w:cs="Tahoma"/>
          <w:b/>
          <w:sz w:val="22"/>
          <w:szCs w:val="22"/>
          <w:lang w:val="en-US"/>
        </w:rPr>
        <w:t>T</w:t>
      </w:r>
      <w:proofErr w:type="spellStart"/>
      <w:r w:rsidRPr="00047F65">
        <w:rPr>
          <w:rFonts w:ascii="Verdana" w:hAnsi="Verdana" w:cs="Tahoma"/>
          <w:b/>
          <w:sz w:val="22"/>
          <w:szCs w:val="22"/>
        </w:rPr>
        <w:t>εκμηρίωσης</w:t>
      </w:r>
      <w:proofErr w:type="spellEnd"/>
      <w:r w:rsidRPr="00047F65">
        <w:rPr>
          <w:rFonts w:ascii="Verdana" w:hAnsi="Verdana" w:cs="Tahoma"/>
          <w:b/>
          <w:sz w:val="22"/>
          <w:szCs w:val="22"/>
        </w:rPr>
        <w:t xml:space="preserve"> υπαγωγής ή μη </w:t>
      </w:r>
      <w:r>
        <w:rPr>
          <w:rFonts w:ascii="Verdana" w:hAnsi="Verdana" w:cs="Tahoma"/>
          <w:b/>
          <w:sz w:val="22"/>
          <w:szCs w:val="22"/>
        </w:rPr>
        <w:t>σε καθεστώς κρατικών ενισχύσεων</w:t>
      </w:r>
      <w:r w:rsidR="00516335" w:rsidRPr="00516335">
        <w:rPr>
          <w:rFonts w:ascii="Verdana" w:hAnsi="Verdana" w:cs="Tahoma"/>
          <w:b/>
          <w:sz w:val="22"/>
          <w:szCs w:val="22"/>
        </w:rPr>
        <w:t xml:space="preserve"> </w:t>
      </w:r>
      <w:r w:rsidR="008934DC" w:rsidRPr="008934DC">
        <w:rPr>
          <w:rFonts w:ascii="Verdana" w:hAnsi="Verdana" w:cs="Tahoma"/>
          <w:b/>
          <w:sz w:val="22"/>
          <w:szCs w:val="22"/>
        </w:rPr>
        <w:t>(</w:t>
      </w:r>
      <w:r w:rsidR="008934DC" w:rsidRPr="00920643">
        <w:rPr>
          <w:rFonts w:ascii="Verdana" w:hAnsi="Verdana" w:cs="Tahoma"/>
          <w:sz w:val="16"/>
          <w:szCs w:val="16"/>
        </w:rPr>
        <w:t xml:space="preserve">Με βάση το επισυναπτόμενο έγγραφο </w:t>
      </w:r>
      <w:proofErr w:type="spellStart"/>
      <w:r w:rsidR="008934DC" w:rsidRPr="00920643">
        <w:rPr>
          <w:rFonts w:ascii="Verdana" w:hAnsi="Verdana" w:cs="Tahoma"/>
          <w:sz w:val="16"/>
          <w:szCs w:val="16"/>
        </w:rPr>
        <w:t>α.π</w:t>
      </w:r>
      <w:proofErr w:type="spellEnd"/>
      <w:r w:rsidR="008934DC" w:rsidRPr="00920643">
        <w:rPr>
          <w:rFonts w:ascii="Verdana" w:hAnsi="Verdana" w:cs="Tahoma"/>
          <w:sz w:val="16"/>
          <w:szCs w:val="16"/>
        </w:rPr>
        <w:t xml:space="preserve">. </w:t>
      </w:r>
      <w:r w:rsidR="00B213FE" w:rsidRPr="00920643">
        <w:rPr>
          <w:rFonts w:ascii="Verdana" w:hAnsi="Verdana" w:cs="Tahoma"/>
          <w:sz w:val="16"/>
          <w:szCs w:val="16"/>
        </w:rPr>
        <w:t>26237/EYKE307/6-3-2018</w:t>
      </w:r>
      <w:r w:rsidR="008934DC" w:rsidRPr="00920643">
        <w:rPr>
          <w:rFonts w:ascii="Verdana" w:hAnsi="Verdana" w:cs="Tahoma"/>
          <w:sz w:val="16"/>
          <w:szCs w:val="16"/>
        </w:rPr>
        <w:t xml:space="preserve"> της ΕΥΚΕ να υπάρξει </w:t>
      </w:r>
      <w:r w:rsidR="00B213FE" w:rsidRPr="00920643">
        <w:rPr>
          <w:rFonts w:ascii="Verdana" w:hAnsi="Verdana" w:cs="Tahoma"/>
          <w:sz w:val="16"/>
          <w:szCs w:val="16"/>
        </w:rPr>
        <w:t xml:space="preserve">σχετική </w:t>
      </w:r>
      <w:r w:rsidR="002F7D2A" w:rsidRPr="00920643">
        <w:rPr>
          <w:rFonts w:ascii="Verdana" w:hAnsi="Verdana" w:cs="Tahoma"/>
          <w:sz w:val="16"/>
          <w:szCs w:val="16"/>
        </w:rPr>
        <w:t>τεκμηρίωση</w:t>
      </w:r>
      <w:r w:rsidR="00B213FE" w:rsidRPr="00920643">
        <w:rPr>
          <w:rFonts w:ascii="Verdana" w:hAnsi="Verdana" w:cs="Tahoma"/>
          <w:sz w:val="16"/>
          <w:szCs w:val="16"/>
        </w:rPr>
        <w:t>, ειδικά για τις κατηγορίες πράξεων</w:t>
      </w:r>
      <w:r w:rsidR="002F7D2A" w:rsidRPr="00920643">
        <w:rPr>
          <w:rFonts w:ascii="Verdana" w:hAnsi="Verdana" w:cs="Tahoma"/>
          <w:sz w:val="16"/>
          <w:szCs w:val="16"/>
        </w:rPr>
        <w:t xml:space="preserve"> που ενδεχομένως ενέχουν στοιχεία κρατικής ενίσχυσης</w:t>
      </w:r>
      <w:r w:rsidR="00920643" w:rsidRPr="00920643">
        <w:rPr>
          <w:rFonts w:ascii="Verdana" w:hAnsi="Verdana" w:cs="Tahoma"/>
          <w:sz w:val="16"/>
          <w:szCs w:val="16"/>
        </w:rPr>
        <w:t>, όπως οι παρακάτω</w:t>
      </w:r>
      <w:r w:rsidR="00B213FE" w:rsidRPr="00920643">
        <w:rPr>
          <w:rFonts w:ascii="Verdana" w:hAnsi="Verdana" w:cs="Tahoma"/>
          <w:sz w:val="16"/>
          <w:szCs w:val="16"/>
        </w:rPr>
        <w:t>:</w:t>
      </w:r>
    </w:p>
    <w:p w:rsidR="00B213FE" w:rsidRPr="00920643" w:rsidRDefault="00B213FE" w:rsidP="00B213FE">
      <w:pPr>
        <w:ind w:right="-33"/>
        <w:jc w:val="both"/>
        <w:rPr>
          <w:rFonts w:ascii="Verdana" w:hAnsi="Verdana" w:cs="Tahoma"/>
          <w:sz w:val="16"/>
          <w:szCs w:val="16"/>
        </w:rPr>
      </w:pPr>
      <w:r w:rsidRPr="00920643">
        <w:rPr>
          <w:rFonts w:ascii="Verdana" w:hAnsi="Verdana" w:cs="Tahoma"/>
          <w:sz w:val="16"/>
          <w:szCs w:val="16"/>
        </w:rPr>
        <w:t xml:space="preserve">•παρεμβάσεις για τον περιορισμό της  χρήσης συμβατικών μορφών ενέργειας με την </w:t>
      </w:r>
      <w:r w:rsidRPr="00BD7E47">
        <w:rPr>
          <w:rFonts w:ascii="Verdana" w:hAnsi="Verdana" w:cs="Tahoma"/>
          <w:sz w:val="16"/>
          <w:szCs w:val="16"/>
          <w:highlight w:val="yellow"/>
        </w:rPr>
        <w:t>εγκατάσταση και χρήση συστημάτων εκμετάλλευσης  Ανανεώσιμων  Πηγών Ενέργειας</w:t>
      </w:r>
      <w:r w:rsidRPr="00920643">
        <w:rPr>
          <w:rFonts w:ascii="Verdana" w:hAnsi="Verdana" w:cs="Tahoma"/>
          <w:sz w:val="16"/>
          <w:szCs w:val="16"/>
        </w:rPr>
        <w:t xml:space="preserve"> μικρής κλίμακας, για την κάλυψη μέρους των αναγκών των κτιρίων.</w:t>
      </w:r>
    </w:p>
    <w:p w:rsidR="00B213FE" w:rsidRPr="00920643" w:rsidRDefault="00B213FE" w:rsidP="00B213FE">
      <w:pPr>
        <w:ind w:right="-33"/>
        <w:jc w:val="both"/>
        <w:rPr>
          <w:rFonts w:ascii="Verdana" w:hAnsi="Verdana" w:cs="Tahoma"/>
          <w:sz w:val="16"/>
          <w:szCs w:val="16"/>
        </w:rPr>
      </w:pPr>
      <w:r w:rsidRPr="00920643">
        <w:rPr>
          <w:rFonts w:ascii="Verdana" w:hAnsi="Verdana" w:cs="Tahoma"/>
          <w:sz w:val="16"/>
          <w:szCs w:val="16"/>
        </w:rPr>
        <w:t xml:space="preserve">•Παρεμβάσεις ενεργειακής απόδοσης σε Μικρά Νησιά με δυνατότητα συνδυασμού  ενεργειακής εξοικονόμησης σε δημόσια κτίρια/ υποδομές και </w:t>
      </w:r>
      <w:r w:rsidRPr="00BD7E47">
        <w:rPr>
          <w:rFonts w:ascii="Verdana" w:hAnsi="Verdana" w:cs="Tahoma"/>
          <w:sz w:val="16"/>
          <w:szCs w:val="16"/>
          <w:highlight w:val="yellow"/>
        </w:rPr>
        <w:t>εγκατάσταση/χρήσης συστημάτων ΑΠΕ τοπικής κλίμακας</w:t>
      </w:r>
    </w:p>
    <w:p w:rsidR="002F7D2A" w:rsidRPr="00920643" w:rsidRDefault="00B213FE" w:rsidP="00B213FE">
      <w:pPr>
        <w:ind w:right="-33"/>
        <w:jc w:val="both"/>
        <w:rPr>
          <w:rFonts w:ascii="Verdana" w:hAnsi="Verdana" w:cs="Tahoma"/>
          <w:sz w:val="16"/>
          <w:szCs w:val="16"/>
        </w:rPr>
      </w:pPr>
      <w:r w:rsidRPr="00920643">
        <w:rPr>
          <w:rFonts w:ascii="Verdana" w:hAnsi="Verdana" w:cs="Tahoma"/>
          <w:sz w:val="16"/>
          <w:szCs w:val="16"/>
        </w:rPr>
        <w:t>•Δράσεις για την "</w:t>
      </w:r>
      <w:proofErr w:type="spellStart"/>
      <w:r w:rsidRPr="00920643">
        <w:rPr>
          <w:rFonts w:ascii="Verdana" w:hAnsi="Verdana" w:cs="Tahoma"/>
          <w:sz w:val="16"/>
          <w:szCs w:val="16"/>
        </w:rPr>
        <w:t>αυτοπαραγωγή</w:t>
      </w:r>
      <w:proofErr w:type="spellEnd"/>
      <w:r w:rsidRPr="00920643">
        <w:rPr>
          <w:rFonts w:ascii="Verdana" w:hAnsi="Verdana" w:cs="Tahoma"/>
          <w:sz w:val="16"/>
          <w:szCs w:val="16"/>
        </w:rPr>
        <w:t xml:space="preserve"> ηλεκτρικής ενέργειας από ΠΙΝ </w:t>
      </w:r>
      <w:r w:rsidRPr="00BD7E47">
        <w:rPr>
          <w:rFonts w:ascii="Verdana" w:hAnsi="Verdana" w:cs="Tahoma"/>
          <w:sz w:val="16"/>
          <w:szCs w:val="16"/>
          <w:highlight w:val="yellow"/>
        </w:rPr>
        <w:t>με χρήση ΑΠΕ</w:t>
      </w:r>
      <w:r w:rsidRPr="00920643">
        <w:rPr>
          <w:rFonts w:ascii="Verdana" w:hAnsi="Verdana" w:cs="Tahoma"/>
          <w:sz w:val="16"/>
          <w:szCs w:val="16"/>
        </w:rPr>
        <w:t>" εφαρμόζοντας συστήματα ενεργειακού συμψηφισμού, κατά τις διατάξεις του νόμου 3468/2006 άρθρο 14α, όπως ισχύει</w:t>
      </w:r>
    </w:p>
    <w:p w:rsidR="003A7AA7" w:rsidRPr="003A7AA7" w:rsidRDefault="003A7AA7" w:rsidP="003A7AA7">
      <w:pPr>
        <w:spacing w:after="120" w:line="264" w:lineRule="auto"/>
        <w:jc w:val="both"/>
        <w:rPr>
          <w:rFonts w:ascii="Verdana" w:hAnsi="Verdana"/>
          <w:b/>
          <w:sz w:val="16"/>
          <w:szCs w:val="16"/>
        </w:rPr>
      </w:pPr>
      <w:r w:rsidRPr="003A7AA7">
        <w:rPr>
          <w:rFonts w:ascii="Verdana" w:hAnsi="Verdana" w:cs="Tahoma"/>
          <w:b/>
          <w:sz w:val="16"/>
          <w:szCs w:val="16"/>
        </w:rPr>
        <w:t xml:space="preserve">Για τις πράξεις αυτές </w:t>
      </w:r>
      <w:r w:rsidRPr="003A7AA7">
        <w:rPr>
          <w:rFonts w:ascii="Verdana" w:hAnsi="Verdana"/>
          <w:b/>
          <w:sz w:val="16"/>
          <w:szCs w:val="16"/>
        </w:rPr>
        <w:t xml:space="preserve">είναι απαραίτητο να περιέχονται στο φάκελο που θα υποβληθεί προς αξιολόγηση, στοιχεία, προκειμένου να εξεταστεί η εκπλήρωση των προϋποθέσεων του Γενικού Μέρους του ΓΑΚ (βλέπε ενότητα -4-, «ειδικοί κανόνες </w:t>
      </w:r>
      <w:proofErr w:type="spellStart"/>
      <w:r w:rsidRPr="003A7AA7">
        <w:rPr>
          <w:rFonts w:ascii="Verdana" w:hAnsi="Verdana"/>
          <w:b/>
          <w:sz w:val="16"/>
          <w:szCs w:val="16"/>
        </w:rPr>
        <w:t>επιλεξιμότητας</w:t>
      </w:r>
      <w:proofErr w:type="spellEnd"/>
      <w:r w:rsidRPr="003A7AA7">
        <w:rPr>
          <w:rFonts w:ascii="Verdana" w:hAnsi="Verdana"/>
          <w:b/>
          <w:sz w:val="16"/>
          <w:szCs w:val="16"/>
        </w:rPr>
        <w:t>» της Πρόσκλησης)</w:t>
      </w:r>
    </w:p>
    <w:p w:rsidR="002F7D2A" w:rsidRPr="00920643" w:rsidRDefault="002F7D2A" w:rsidP="002F7D2A">
      <w:pPr>
        <w:spacing w:after="120" w:line="264" w:lineRule="auto"/>
        <w:jc w:val="both"/>
        <w:rPr>
          <w:rFonts w:ascii="Verdana" w:hAnsi="Verdana" w:cs="Tahoma"/>
          <w:sz w:val="16"/>
          <w:szCs w:val="16"/>
        </w:rPr>
      </w:pPr>
      <w:r w:rsidRPr="00920643">
        <w:rPr>
          <w:rFonts w:ascii="Verdana" w:hAnsi="Verdana" w:cs="Tahoma"/>
          <w:sz w:val="16"/>
          <w:szCs w:val="16"/>
        </w:rPr>
        <w:t>ενώ,</w:t>
      </w:r>
    </w:p>
    <w:p w:rsidR="00047F65" w:rsidRPr="00920643" w:rsidRDefault="002F7D2A" w:rsidP="00920643">
      <w:pPr>
        <w:pStyle w:val="a7"/>
        <w:numPr>
          <w:ilvl w:val="0"/>
          <w:numId w:val="13"/>
        </w:numPr>
        <w:spacing w:after="120" w:line="264" w:lineRule="auto"/>
        <w:ind w:left="142" w:hanging="142"/>
        <w:jc w:val="both"/>
        <w:rPr>
          <w:rFonts w:ascii="Verdana" w:hAnsi="Verdana" w:cs="Tahoma"/>
          <w:b/>
          <w:sz w:val="22"/>
          <w:szCs w:val="22"/>
        </w:rPr>
      </w:pPr>
      <w:r w:rsidRPr="00920643">
        <w:rPr>
          <w:rFonts w:ascii="Verdana" w:hAnsi="Verdana" w:cs="Tahoma"/>
          <w:sz w:val="16"/>
          <w:szCs w:val="16"/>
        </w:rPr>
        <w:t xml:space="preserve">για τις λοιπές κατηγορίες πράξεων </w:t>
      </w:r>
      <w:r w:rsidR="00BD7E47">
        <w:rPr>
          <w:rFonts w:ascii="Verdana" w:hAnsi="Verdana" w:cs="Tahoma"/>
          <w:sz w:val="16"/>
          <w:szCs w:val="16"/>
        </w:rPr>
        <w:t>(</w:t>
      </w:r>
      <w:proofErr w:type="spellStart"/>
      <w:r w:rsidR="00BD7E47">
        <w:rPr>
          <w:rFonts w:ascii="Verdana" w:hAnsi="Verdana" w:cs="Tahoma"/>
          <w:sz w:val="16"/>
          <w:szCs w:val="16"/>
        </w:rPr>
        <w:t>ενεργεική</w:t>
      </w:r>
      <w:proofErr w:type="spellEnd"/>
      <w:r w:rsidR="00BD7E47">
        <w:rPr>
          <w:rFonts w:ascii="Verdana" w:hAnsi="Verdana" w:cs="Tahoma"/>
          <w:sz w:val="16"/>
          <w:szCs w:val="16"/>
        </w:rPr>
        <w:t xml:space="preserve"> θωράκιση κελύφους, αναβάθμιση εξοπλισμού κλπ) </w:t>
      </w:r>
      <w:r w:rsidRPr="00920643">
        <w:rPr>
          <w:rFonts w:ascii="Verdana" w:hAnsi="Verdana" w:cs="Tahoma"/>
          <w:sz w:val="16"/>
          <w:szCs w:val="16"/>
        </w:rPr>
        <w:t xml:space="preserve">που δεν ενέχουν στοιχεία κρατικής ενίσχυσης, προκειμένου το σύνολο της δημόσιας χρηματοδότησης της προτεινόμενης δράσης να μην εμπίπτει στους κανόνες περί κρατικών ενισχύσεων, </w:t>
      </w:r>
      <w:r w:rsidR="003A7AA7" w:rsidRPr="003A7AA7">
        <w:rPr>
          <w:rFonts w:ascii="Verdana" w:hAnsi="Verdana" w:cs="Tahoma"/>
          <w:sz w:val="16"/>
          <w:szCs w:val="16"/>
        </w:rPr>
        <w:t>είναι απαραίτητο να περιέχονται στο φάκελο που θα υποβληθεί προς αξιολόγηση</w:t>
      </w:r>
      <w:r w:rsidR="003A7AA7" w:rsidRPr="009105C6">
        <w:rPr>
          <w:rFonts w:ascii="Verdana" w:hAnsi="Verdana"/>
          <w:sz w:val="20"/>
          <w:szCs w:val="20"/>
        </w:rPr>
        <w:t xml:space="preserve"> </w:t>
      </w:r>
      <w:r w:rsidR="003A7AA7" w:rsidRPr="003A7AA7">
        <w:rPr>
          <w:rFonts w:ascii="Verdana" w:hAnsi="Verdana" w:cs="Tahoma"/>
          <w:sz w:val="16"/>
          <w:szCs w:val="16"/>
        </w:rPr>
        <w:t>επαρκή στοιχεία που να τεκμηριώνουν τη μη ύπαρξη κρατικής ενίσχυσης δυνάμει συγκεκριμένης διάταξης</w:t>
      </w:r>
      <w:r w:rsidR="003A7AA7" w:rsidRPr="009105C6">
        <w:rPr>
          <w:rFonts w:ascii="Verdana" w:hAnsi="Verdana"/>
          <w:sz w:val="20"/>
          <w:szCs w:val="20"/>
        </w:rPr>
        <w:t xml:space="preserve"> </w:t>
      </w:r>
      <w:r w:rsidR="003A7AA7" w:rsidRPr="003A7AA7">
        <w:rPr>
          <w:rFonts w:ascii="Verdana" w:hAnsi="Verdana" w:cs="Tahoma"/>
          <w:sz w:val="16"/>
          <w:szCs w:val="16"/>
        </w:rPr>
        <w:t>του Κανονισμού</w:t>
      </w:r>
      <w:r w:rsidR="003A7AA7" w:rsidRPr="00920643">
        <w:rPr>
          <w:rFonts w:ascii="Verdana" w:hAnsi="Verdana" w:cs="Tahoma"/>
          <w:sz w:val="16"/>
          <w:szCs w:val="16"/>
        </w:rPr>
        <w:t xml:space="preserve"> </w:t>
      </w:r>
      <w:r w:rsidR="003A7AA7">
        <w:rPr>
          <w:rFonts w:ascii="Verdana" w:hAnsi="Verdana" w:cs="Tahoma"/>
          <w:sz w:val="16"/>
          <w:szCs w:val="16"/>
        </w:rPr>
        <w:t xml:space="preserve">και αυτό θα </w:t>
      </w:r>
      <w:r w:rsidRPr="00920643">
        <w:rPr>
          <w:rFonts w:ascii="Verdana" w:hAnsi="Verdana" w:cs="Tahoma"/>
          <w:sz w:val="16"/>
          <w:szCs w:val="16"/>
        </w:rPr>
        <w:t xml:space="preserve">πρέπει να διασφαλιστεί </w:t>
      </w:r>
      <w:r w:rsidR="003A7AA7">
        <w:rPr>
          <w:rFonts w:ascii="Verdana" w:hAnsi="Verdana" w:cs="Tahoma"/>
          <w:sz w:val="16"/>
          <w:szCs w:val="16"/>
        </w:rPr>
        <w:t xml:space="preserve">ΤΟΥΛΑΧΙΣΤΟΝ </w:t>
      </w:r>
      <w:r w:rsidRPr="00920643">
        <w:rPr>
          <w:rFonts w:ascii="Verdana" w:hAnsi="Verdana" w:cs="Tahoma"/>
          <w:sz w:val="16"/>
          <w:szCs w:val="16"/>
        </w:rPr>
        <w:t xml:space="preserve">με σχετική </w:t>
      </w:r>
      <w:r w:rsidRPr="00920643">
        <w:rPr>
          <w:rFonts w:ascii="Verdana" w:hAnsi="Verdana" w:cs="Tahoma"/>
          <w:b/>
          <w:sz w:val="16"/>
          <w:szCs w:val="16"/>
        </w:rPr>
        <w:t>ΒΕΒΑΙΩΣΗ</w:t>
      </w:r>
      <w:r w:rsidRPr="00920643">
        <w:rPr>
          <w:rFonts w:ascii="Verdana" w:hAnsi="Verdana" w:cs="Tahoma"/>
          <w:sz w:val="16"/>
          <w:szCs w:val="16"/>
        </w:rPr>
        <w:t xml:space="preserve"> ότι: «</w:t>
      </w:r>
      <w:r w:rsidRPr="00BD7E47">
        <w:rPr>
          <w:rFonts w:ascii="Verdana" w:hAnsi="Verdana" w:cs="Tahoma"/>
          <w:b/>
          <w:i/>
          <w:sz w:val="16"/>
          <w:szCs w:val="16"/>
        </w:rPr>
        <w:t xml:space="preserve">η χρηματοδότηση που παρέχεται για την κατασκευή των σχετικών υποδομών δεν μπορεί να χρησιμοποιηθεί για </w:t>
      </w:r>
      <w:proofErr w:type="spellStart"/>
      <w:r w:rsidRPr="00BD7E47">
        <w:rPr>
          <w:rFonts w:ascii="Verdana" w:hAnsi="Verdana" w:cs="Tahoma"/>
          <w:b/>
          <w:i/>
          <w:sz w:val="16"/>
          <w:szCs w:val="16"/>
        </w:rPr>
        <w:t>διεπιδότηση</w:t>
      </w:r>
      <w:proofErr w:type="spellEnd"/>
      <w:r w:rsidRPr="00BD7E47">
        <w:rPr>
          <w:rFonts w:ascii="Verdana" w:hAnsi="Verdana" w:cs="Tahoma"/>
          <w:b/>
          <w:i/>
          <w:sz w:val="16"/>
          <w:szCs w:val="16"/>
        </w:rPr>
        <w:t xml:space="preserve"> ή για έμμεση επιδότηση άλλων οικονομικών δραστηριοτήτων, συμπεριλαμβανομένης της λειτουργίας των υποδομών</w:t>
      </w:r>
      <w:r w:rsidR="00BD7E47" w:rsidRPr="00BD7E47">
        <w:rPr>
          <w:rFonts w:ascii="Verdana" w:hAnsi="Verdana" w:cs="Tahoma"/>
          <w:i/>
          <w:sz w:val="16"/>
          <w:szCs w:val="16"/>
        </w:rPr>
        <w:t>»</w:t>
      </w:r>
      <w:r w:rsidR="008934DC" w:rsidRPr="00920643">
        <w:rPr>
          <w:rFonts w:ascii="Verdana" w:hAnsi="Verdana" w:cs="Tahoma"/>
          <w:b/>
          <w:sz w:val="22"/>
          <w:szCs w:val="22"/>
        </w:rPr>
        <w:t xml:space="preserve"> </w:t>
      </w:r>
      <w:r w:rsidR="00B213FE" w:rsidRPr="00920643">
        <w:rPr>
          <w:rFonts w:ascii="Verdana" w:hAnsi="Verdana" w:cs="Tahoma"/>
          <w:b/>
          <w:sz w:val="22"/>
          <w:szCs w:val="22"/>
        </w:rPr>
        <w:t>)</w:t>
      </w:r>
    </w:p>
    <w:p w:rsidR="00D55159" w:rsidRPr="00DE5AF9" w:rsidRDefault="00D55159" w:rsidP="00C6592E">
      <w:pPr>
        <w:ind w:right="-33"/>
        <w:rPr>
          <w:rFonts w:ascii="Verdana" w:hAnsi="Verdana" w:cs="Tahoma"/>
          <w:b/>
          <w:sz w:val="22"/>
          <w:szCs w:val="22"/>
        </w:rPr>
      </w:pPr>
    </w:p>
    <w:p w:rsidR="00D55159" w:rsidRDefault="00D55159" w:rsidP="00B213FE">
      <w:pPr>
        <w:ind w:right="-33"/>
        <w:jc w:val="both"/>
        <w:rPr>
          <w:rFonts w:ascii="Verdana" w:hAnsi="Verdana" w:cs="Tahoma"/>
          <w:b/>
          <w:sz w:val="22"/>
          <w:szCs w:val="22"/>
        </w:rPr>
      </w:pPr>
      <w:r>
        <w:rPr>
          <w:rFonts w:ascii="Verdana" w:hAnsi="Verdana" w:cs="Tahoma"/>
          <w:b/>
          <w:sz w:val="22"/>
          <w:szCs w:val="22"/>
          <w:lang w:val="en-US"/>
        </w:rPr>
        <w:t>B</w:t>
      </w:r>
      <w:r w:rsidRPr="00D55159">
        <w:rPr>
          <w:rFonts w:ascii="Verdana" w:hAnsi="Verdana" w:cs="Tahoma"/>
          <w:b/>
          <w:sz w:val="22"/>
          <w:szCs w:val="22"/>
        </w:rPr>
        <w:t>.</w:t>
      </w:r>
      <w:r>
        <w:rPr>
          <w:rFonts w:ascii="Verdana" w:hAnsi="Verdana" w:cs="Tahoma"/>
          <w:b/>
          <w:sz w:val="22"/>
          <w:szCs w:val="22"/>
        </w:rPr>
        <w:t xml:space="preserve"> Σ</w:t>
      </w:r>
      <w:r w:rsidRPr="00D55159">
        <w:rPr>
          <w:rFonts w:ascii="Verdana" w:hAnsi="Verdana" w:cs="Tahoma"/>
          <w:b/>
          <w:sz w:val="22"/>
          <w:szCs w:val="22"/>
        </w:rPr>
        <w:t xml:space="preserve">υμβολή στον ειδικό </w:t>
      </w:r>
      <w:r w:rsidR="008934DC">
        <w:rPr>
          <w:rFonts w:ascii="Verdana" w:hAnsi="Verdana" w:cs="Tahoma"/>
          <w:b/>
          <w:sz w:val="22"/>
          <w:szCs w:val="22"/>
        </w:rPr>
        <w:t xml:space="preserve">στόχο/αποτελέσματα της </w:t>
      </w:r>
      <w:proofErr w:type="spellStart"/>
      <w:proofErr w:type="gramStart"/>
      <w:r w:rsidR="008934DC">
        <w:rPr>
          <w:rFonts w:ascii="Verdana" w:hAnsi="Verdana" w:cs="Tahoma"/>
          <w:b/>
          <w:sz w:val="22"/>
          <w:szCs w:val="22"/>
        </w:rPr>
        <w:t>Επ</w:t>
      </w:r>
      <w:proofErr w:type="spellEnd"/>
      <w:proofErr w:type="gramEnd"/>
      <w:r w:rsidR="008934DC">
        <w:rPr>
          <w:rFonts w:ascii="Verdana" w:hAnsi="Verdana" w:cs="Tahoma"/>
          <w:b/>
          <w:sz w:val="22"/>
          <w:szCs w:val="22"/>
        </w:rPr>
        <w:t xml:space="preserve">. </w:t>
      </w:r>
      <w:r w:rsidR="00B213FE">
        <w:rPr>
          <w:rFonts w:ascii="Verdana" w:hAnsi="Verdana" w:cs="Tahoma"/>
          <w:b/>
          <w:sz w:val="22"/>
          <w:szCs w:val="22"/>
        </w:rPr>
        <w:t>Π</w:t>
      </w:r>
      <w:r w:rsidR="008934DC">
        <w:rPr>
          <w:rFonts w:ascii="Verdana" w:hAnsi="Verdana" w:cs="Tahoma"/>
          <w:b/>
          <w:sz w:val="22"/>
          <w:szCs w:val="22"/>
        </w:rPr>
        <w:t>ροτεραιότητας</w:t>
      </w:r>
    </w:p>
    <w:p w:rsidR="00F0380C" w:rsidRDefault="00F0380C" w:rsidP="00B213FE">
      <w:pPr>
        <w:ind w:right="-33"/>
        <w:jc w:val="both"/>
        <w:rPr>
          <w:rFonts w:ascii="Verdana" w:hAnsi="Verdana" w:cs="Tahoma"/>
          <w:sz w:val="16"/>
          <w:szCs w:val="16"/>
        </w:rPr>
      </w:pPr>
      <w:r>
        <w:rPr>
          <w:rFonts w:ascii="Verdana" w:hAnsi="Verdana" w:cs="Tahoma"/>
          <w:b/>
          <w:sz w:val="22"/>
          <w:szCs w:val="22"/>
        </w:rPr>
        <w:t>(</w:t>
      </w:r>
      <w:r w:rsidRPr="00F0380C">
        <w:rPr>
          <w:rFonts w:ascii="Verdana" w:hAnsi="Verdana" w:cs="Tahoma"/>
          <w:sz w:val="16"/>
          <w:szCs w:val="16"/>
        </w:rPr>
        <w:t>Ειδικός στόχος: Εξοικονόμηση ενεργειακών πόρων και περιορισμός της κατανάλωσης ενέργειας σε δημόσιες υποδομές και κατοικίες</w:t>
      </w:r>
    </w:p>
    <w:p w:rsidR="00951A12" w:rsidRPr="00951A12" w:rsidRDefault="00F0380C" w:rsidP="00951A12">
      <w:pPr>
        <w:autoSpaceDE w:val="0"/>
        <w:autoSpaceDN w:val="0"/>
        <w:adjustRightInd w:val="0"/>
        <w:jc w:val="both"/>
        <w:rPr>
          <w:rFonts w:ascii="Verdana" w:hAnsi="Verdana" w:cs="Tahoma"/>
          <w:sz w:val="16"/>
          <w:szCs w:val="16"/>
        </w:rPr>
      </w:pPr>
      <w:r>
        <w:rPr>
          <w:rFonts w:ascii="Verdana" w:hAnsi="Verdana" w:cs="Tahoma"/>
          <w:sz w:val="16"/>
          <w:szCs w:val="16"/>
        </w:rPr>
        <w:t>Επιδιωκόμενο αποτέλεσμα</w:t>
      </w:r>
      <w:r w:rsidR="00951A12">
        <w:rPr>
          <w:rFonts w:ascii="Verdana" w:hAnsi="Verdana" w:cs="Tahoma"/>
          <w:sz w:val="16"/>
          <w:szCs w:val="16"/>
        </w:rPr>
        <w:t>: ( μείωση)</w:t>
      </w:r>
      <w:r w:rsidR="00951A12" w:rsidRPr="00951A12">
        <w:rPr>
          <w:rFonts w:eastAsia="TimesNewRomanPSMT" w:cs="TimesNewRomanPSMT"/>
        </w:rPr>
        <w:t xml:space="preserve"> </w:t>
      </w:r>
      <w:r w:rsidR="00951A12" w:rsidRPr="00951A12">
        <w:rPr>
          <w:rFonts w:ascii="Verdana" w:hAnsi="Verdana" w:cs="Tahoma"/>
          <w:sz w:val="16"/>
          <w:szCs w:val="16"/>
        </w:rPr>
        <w:t>Ετήσιας κατανάλωσης τελικής ενέργειας στα δημόσια κτίρια (</w:t>
      </w:r>
      <w:proofErr w:type="spellStart"/>
      <w:r w:rsidR="00951A12" w:rsidRPr="00951A12">
        <w:rPr>
          <w:rFonts w:ascii="Verdana" w:hAnsi="Verdana" w:cs="Tahoma"/>
          <w:sz w:val="16"/>
          <w:szCs w:val="16"/>
        </w:rPr>
        <w:t>ktoe</w:t>
      </w:r>
      <w:proofErr w:type="spellEnd"/>
      <w:r w:rsidR="00951A12" w:rsidRPr="00951A12">
        <w:rPr>
          <w:rFonts w:ascii="Verdana" w:hAnsi="Verdana" w:cs="Tahoma"/>
          <w:sz w:val="16"/>
          <w:szCs w:val="16"/>
        </w:rPr>
        <w:t>/έτος)</w:t>
      </w:r>
      <w:r w:rsidR="00951A12" w:rsidRPr="00951A12">
        <w:rPr>
          <w:rFonts w:ascii="Verdana" w:hAnsi="Verdana" w:cs="Tahoma"/>
          <w:b/>
          <w:sz w:val="22"/>
          <w:szCs w:val="22"/>
        </w:rPr>
        <w:t>)</w:t>
      </w:r>
    </w:p>
    <w:p w:rsidR="00F0380C" w:rsidRPr="00F0380C" w:rsidRDefault="00F0380C" w:rsidP="00B213FE">
      <w:pPr>
        <w:ind w:right="-33"/>
        <w:jc w:val="both"/>
        <w:rPr>
          <w:rFonts w:ascii="Verdana" w:hAnsi="Verdana" w:cs="Tahoma"/>
          <w:sz w:val="16"/>
          <w:szCs w:val="16"/>
        </w:rPr>
      </w:pPr>
    </w:p>
    <w:p w:rsidR="00D55159" w:rsidRDefault="00D55159" w:rsidP="00B213FE">
      <w:pPr>
        <w:ind w:right="-33"/>
        <w:jc w:val="both"/>
        <w:rPr>
          <w:rFonts w:ascii="Verdana" w:hAnsi="Verdana" w:cs="Tahoma"/>
          <w:b/>
          <w:sz w:val="22"/>
          <w:szCs w:val="22"/>
        </w:rPr>
      </w:pPr>
    </w:p>
    <w:p w:rsidR="00D55159" w:rsidRPr="00F0380C" w:rsidRDefault="00D55159" w:rsidP="00B213FE">
      <w:pPr>
        <w:ind w:right="-33"/>
        <w:jc w:val="both"/>
        <w:rPr>
          <w:sz w:val="18"/>
          <w:szCs w:val="18"/>
        </w:rPr>
      </w:pPr>
      <w:r>
        <w:rPr>
          <w:rFonts w:ascii="Verdana" w:hAnsi="Verdana" w:cs="Tahoma"/>
          <w:b/>
          <w:sz w:val="22"/>
          <w:szCs w:val="22"/>
        </w:rPr>
        <w:t>Γ. Σ</w:t>
      </w:r>
      <w:r w:rsidRPr="00D55159">
        <w:rPr>
          <w:rFonts w:ascii="Verdana" w:hAnsi="Verdana" w:cs="Tahoma"/>
          <w:b/>
          <w:sz w:val="22"/>
          <w:szCs w:val="22"/>
        </w:rPr>
        <w:t xml:space="preserve">υνάφεια της πράξης με ειδικές </w:t>
      </w:r>
      <w:r w:rsidR="008934DC">
        <w:rPr>
          <w:rFonts w:ascii="Verdana" w:hAnsi="Verdana" w:cs="Tahoma"/>
          <w:b/>
          <w:sz w:val="22"/>
          <w:szCs w:val="22"/>
        </w:rPr>
        <w:t xml:space="preserve">εθνικές </w:t>
      </w:r>
      <w:r w:rsidRPr="00D55159">
        <w:rPr>
          <w:rFonts w:ascii="Verdana" w:hAnsi="Verdana" w:cs="Tahoma"/>
          <w:b/>
          <w:sz w:val="22"/>
          <w:szCs w:val="22"/>
        </w:rPr>
        <w:t xml:space="preserve">στρατηγικές </w:t>
      </w:r>
      <w:r w:rsidR="00F0380C">
        <w:rPr>
          <w:rFonts w:ascii="Verdana" w:hAnsi="Verdana" w:cs="Tahoma"/>
          <w:b/>
          <w:sz w:val="22"/>
          <w:szCs w:val="22"/>
        </w:rPr>
        <w:t>(</w:t>
      </w:r>
      <w:r w:rsidR="00F0380C" w:rsidRPr="00F0380C">
        <w:rPr>
          <w:sz w:val="18"/>
          <w:szCs w:val="18"/>
        </w:rPr>
        <w:t xml:space="preserve">τεκμηρίωση συνάφειας με το </w:t>
      </w:r>
      <w:r w:rsidR="00F0380C" w:rsidRPr="00586D71">
        <w:rPr>
          <w:sz w:val="18"/>
          <w:szCs w:val="18"/>
        </w:rPr>
        <w:t>Εθνικό Σχέδιο Δράσης Ενεργειακής Απόδοσης</w:t>
      </w:r>
      <w:r w:rsidR="00F0380C" w:rsidRPr="00F0380C">
        <w:rPr>
          <w:rFonts w:ascii="Verdana" w:hAnsi="Verdana"/>
          <w:sz w:val="18"/>
          <w:szCs w:val="18"/>
        </w:rPr>
        <w:t xml:space="preserve"> </w:t>
      </w:r>
      <w:r w:rsidR="00F0380C" w:rsidRPr="00F0380C">
        <w:rPr>
          <w:rFonts w:ascii="Verdana" w:hAnsi="Verdana"/>
          <w:b/>
          <w:sz w:val="22"/>
          <w:szCs w:val="22"/>
        </w:rPr>
        <w:t>)</w:t>
      </w:r>
    </w:p>
    <w:p w:rsidR="00D55159" w:rsidRDefault="00D55159" w:rsidP="00B213FE">
      <w:pPr>
        <w:ind w:right="-33"/>
        <w:jc w:val="both"/>
        <w:rPr>
          <w:rFonts w:ascii="Verdana" w:hAnsi="Verdana" w:cs="Tahoma"/>
          <w:b/>
          <w:sz w:val="22"/>
          <w:szCs w:val="22"/>
        </w:rPr>
      </w:pPr>
    </w:p>
    <w:p w:rsidR="00D55159" w:rsidRDefault="00D55159" w:rsidP="00B213FE">
      <w:pPr>
        <w:ind w:right="-33"/>
        <w:jc w:val="both"/>
        <w:rPr>
          <w:rFonts w:ascii="Verdana" w:hAnsi="Verdana" w:cs="Tahoma"/>
          <w:b/>
          <w:sz w:val="22"/>
          <w:szCs w:val="22"/>
        </w:rPr>
      </w:pPr>
    </w:p>
    <w:p w:rsidR="00D55159" w:rsidRDefault="00D55159" w:rsidP="00B213FE">
      <w:pPr>
        <w:ind w:right="-33"/>
        <w:jc w:val="both"/>
        <w:rPr>
          <w:rFonts w:ascii="Verdana" w:hAnsi="Verdana" w:cs="Tahoma"/>
          <w:b/>
          <w:sz w:val="22"/>
          <w:szCs w:val="22"/>
        </w:rPr>
      </w:pPr>
      <w:r>
        <w:rPr>
          <w:rFonts w:ascii="Verdana" w:hAnsi="Verdana" w:cs="Tahoma"/>
          <w:b/>
          <w:sz w:val="22"/>
          <w:szCs w:val="22"/>
        </w:rPr>
        <w:t>Δ. Ζ</w:t>
      </w:r>
      <w:r w:rsidRPr="00D55159">
        <w:rPr>
          <w:rFonts w:ascii="Verdana" w:hAnsi="Verdana" w:cs="Tahoma"/>
          <w:b/>
          <w:sz w:val="22"/>
          <w:szCs w:val="22"/>
        </w:rPr>
        <w:t>ήτηση</w:t>
      </w:r>
      <w:r w:rsidR="00951A12">
        <w:rPr>
          <w:rFonts w:ascii="Verdana" w:hAnsi="Verdana" w:cs="Tahoma"/>
          <w:b/>
          <w:sz w:val="22"/>
          <w:szCs w:val="22"/>
        </w:rPr>
        <w:t xml:space="preserve"> </w:t>
      </w:r>
      <w:r w:rsidRPr="00D55159">
        <w:rPr>
          <w:rFonts w:ascii="Verdana" w:hAnsi="Verdana" w:cs="Tahoma"/>
          <w:b/>
          <w:sz w:val="22"/>
          <w:szCs w:val="22"/>
        </w:rPr>
        <w:t>(</w:t>
      </w:r>
      <w:r w:rsidR="00FA1967">
        <w:rPr>
          <w:rFonts w:ascii="Verdana" w:hAnsi="Verdana" w:cs="Tahoma"/>
          <w:b/>
          <w:sz w:val="22"/>
          <w:szCs w:val="22"/>
        </w:rPr>
        <w:t xml:space="preserve">&amp; </w:t>
      </w:r>
      <w:r w:rsidRPr="00D55159">
        <w:rPr>
          <w:rFonts w:ascii="Verdana" w:hAnsi="Verdana" w:cs="Tahoma"/>
          <w:b/>
          <w:sz w:val="22"/>
          <w:szCs w:val="22"/>
        </w:rPr>
        <w:t xml:space="preserve">ωφελούμενοι) για την πράξη και πως αυτή έχει εντοπιστεί </w:t>
      </w:r>
      <w:r w:rsidR="00FA1967">
        <w:rPr>
          <w:rFonts w:ascii="Verdana" w:hAnsi="Verdana" w:cs="Tahoma"/>
          <w:b/>
          <w:sz w:val="22"/>
          <w:szCs w:val="22"/>
        </w:rPr>
        <w:t>(</w:t>
      </w:r>
      <w:r w:rsidR="00FA1967" w:rsidRPr="00FA1967">
        <w:rPr>
          <w:sz w:val="18"/>
          <w:szCs w:val="18"/>
        </w:rPr>
        <w:t>συμπλήρωση επισυναπτόμενου Πίνακα</w:t>
      </w:r>
      <w:r w:rsidR="00A34AFF">
        <w:rPr>
          <w:sz w:val="18"/>
          <w:szCs w:val="18"/>
        </w:rPr>
        <w:t>-Φόρμα Ενεργειακής Καταγραφής</w:t>
      </w:r>
      <w:r w:rsidR="00FA1967" w:rsidRPr="00FA1967">
        <w:rPr>
          <w:sz w:val="18"/>
          <w:szCs w:val="18"/>
        </w:rPr>
        <w:t xml:space="preserve"> και αναφορά στη διαδικασία </w:t>
      </w:r>
      <w:proofErr w:type="spellStart"/>
      <w:r w:rsidR="00FA1967" w:rsidRPr="00FA1967">
        <w:rPr>
          <w:sz w:val="18"/>
          <w:szCs w:val="18"/>
        </w:rPr>
        <w:t>προτεραιοποίησης</w:t>
      </w:r>
      <w:proofErr w:type="spellEnd"/>
      <w:r w:rsidR="00FA1967" w:rsidRPr="00FA1967">
        <w:rPr>
          <w:sz w:val="18"/>
          <w:szCs w:val="18"/>
        </w:rPr>
        <w:t xml:space="preserve"> αναγκών που έγινε το καλοκαίρι του 2017 με πρωτοβουλία της ΕΔΑ, από όσους φορείς  ανταποκρίθηκαν σε αυτήν εγγράφως</w:t>
      </w:r>
      <w:r w:rsidR="00FA1967">
        <w:rPr>
          <w:rFonts w:ascii="Verdana" w:hAnsi="Verdana" w:cs="Tahoma"/>
          <w:b/>
          <w:sz w:val="22"/>
          <w:szCs w:val="22"/>
        </w:rPr>
        <w:t xml:space="preserve"> )</w:t>
      </w:r>
    </w:p>
    <w:p w:rsidR="00D55159" w:rsidRDefault="00D55159" w:rsidP="00B213FE">
      <w:pPr>
        <w:ind w:right="-33"/>
        <w:jc w:val="both"/>
        <w:rPr>
          <w:rFonts w:ascii="Verdana" w:hAnsi="Verdana" w:cs="Tahoma"/>
          <w:b/>
          <w:sz w:val="22"/>
          <w:szCs w:val="22"/>
        </w:rPr>
      </w:pPr>
    </w:p>
    <w:p w:rsidR="00D55159" w:rsidRDefault="00D55159" w:rsidP="00B213FE">
      <w:pPr>
        <w:ind w:right="-33"/>
        <w:jc w:val="both"/>
        <w:rPr>
          <w:rFonts w:ascii="Verdana" w:hAnsi="Verdana" w:cs="Tahoma"/>
          <w:b/>
          <w:sz w:val="22"/>
          <w:szCs w:val="22"/>
        </w:rPr>
      </w:pPr>
      <w:r>
        <w:rPr>
          <w:rFonts w:ascii="Verdana" w:hAnsi="Verdana" w:cs="Tahoma"/>
          <w:b/>
          <w:sz w:val="22"/>
          <w:szCs w:val="22"/>
        </w:rPr>
        <w:t>Ε. Σ</w:t>
      </w:r>
      <w:r w:rsidRPr="00D55159">
        <w:rPr>
          <w:rFonts w:ascii="Verdana" w:hAnsi="Verdana" w:cs="Tahoma"/>
          <w:b/>
          <w:sz w:val="22"/>
          <w:szCs w:val="22"/>
        </w:rPr>
        <w:t xml:space="preserve">υμβολή επί υφιστάμενων ή προβλεπόμενων δραστηριοτήτων </w:t>
      </w:r>
      <w:r w:rsidR="00951A12">
        <w:rPr>
          <w:rFonts w:ascii="Verdana" w:hAnsi="Verdana" w:cs="Tahoma"/>
          <w:b/>
          <w:sz w:val="22"/>
          <w:szCs w:val="22"/>
        </w:rPr>
        <w:t>(</w:t>
      </w:r>
      <w:r w:rsidR="00951A12" w:rsidRPr="00951A12">
        <w:rPr>
          <w:sz w:val="18"/>
          <w:szCs w:val="18"/>
        </w:rPr>
        <w:t>π.χ. με το πρόγραμμα/δράσεις εξοικονόμησης ενέργειας στον τομέα της κατοικίας</w:t>
      </w:r>
      <w:r w:rsidR="00BD7E47">
        <w:rPr>
          <w:sz w:val="18"/>
          <w:szCs w:val="18"/>
        </w:rPr>
        <w:t xml:space="preserve"> κλπ δράσεις </w:t>
      </w:r>
      <w:proofErr w:type="spellStart"/>
      <w:r w:rsidR="00BD7E47">
        <w:rPr>
          <w:sz w:val="18"/>
          <w:szCs w:val="18"/>
        </w:rPr>
        <w:t>εξοικονόμισης</w:t>
      </w:r>
      <w:proofErr w:type="spellEnd"/>
      <w:r w:rsidR="00BD7E47">
        <w:rPr>
          <w:sz w:val="18"/>
          <w:szCs w:val="18"/>
        </w:rPr>
        <w:t xml:space="preserve"> σε </w:t>
      </w:r>
      <w:proofErr w:type="spellStart"/>
      <w:r w:rsidR="00BD7E47">
        <w:rPr>
          <w:sz w:val="18"/>
          <w:szCs w:val="18"/>
        </w:rPr>
        <w:t>δημόσιακτίρια</w:t>
      </w:r>
      <w:proofErr w:type="spellEnd"/>
      <w:r w:rsidR="00BD7E47">
        <w:rPr>
          <w:sz w:val="18"/>
          <w:szCs w:val="18"/>
        </w:rPr>
        <w:t xml:space="preserve"> ή/και στο συγκεκριμένο κτίριο</w:t>
      </w:r>
      <w:r w:rsidR="00951A12">
        <w:rPr>
          <w:rFonts w:ascii="Verdana" w:hAnsi="Verdana" w:cs="Tahoma"/>
          <w:b/>
          <w:sz w:val="22"/>
          <w:szCs w:val="22"/>
        </w:rPr>
        <w:t>)</w:t>
      </w:r>
    </w:p>
    <w:p w:rsidR="00D55159" w:rsidRDefault="00D55159" w:rsidP="00B213FE">
      <w:pPr>
        <w:ind w:right="-33"/>
        <w:jc w:val="both"/>
        <w:rPr>
          <w:rFonts w:ascii="Verdana" w:hAnsi="Verdana" w:cs="Tahoma"/>
          <w:b/>
          <w:sz w:val="22"/>
          <w:szCs w:val="22"/>
        </w:rPr>
      </w:pPr>
    </w:p>
    <w:p w:rsidR="00BD7E47" w:rsidRDefault="00D55159" w:rsidP="00FA1967">
      <w:pPr>
        <w:ind w:right="-33"/>
        <w:jc w:val="both"/>
        <w:rPr>
          <w:rFonts w:ascii="Verdana" w:hAnsi="Verdana" w:cs="Tahoma"/>
          <w:sz w:val="22"/>
          <w:szCs w:val="22"/>
        </w:rPr>
      </w:pPr>
      <w:r>
        <w:rPr>
          <w:rFonts w:ascii="Verdana" w:hAnsi="Verdana" w:cs="Tahoma"/>
          <w:b/>
          <w:sz w:val="22"/>
          <w:szCs w:val="22"/>
        </w:rPr>
        <w:t>ΣΤ. Α</w:t>
      </w:r>
      <w:r w:rsidRPr="00D55159">
        <w:rPr>
          <w:rFonts w:ascii="Verdana" w:hAnsi="Verdana" w:cs="Tahoma"/>
          <w:b/>
          <w:sz w:val="22"/>
          <w:szCs w:val="22"/>
        </w:rPr>
        <w:t xml:space="preserve">ντιμετώπιση ειδικών </w:t>
      </w:r>
      <w:proofErr w:type="spellStart"/>
      <w:r w:rsidRPr="00D55159">
        <w:rPr>
          <w:rFonts w:ascii="Verdana" w:hAnsi="Verdana" w:cs="Tahoma"/>
          <w:b/>
          <w:sz w:val="22"/>
          <w:szCs w:val="22"/>
        </w:rPr>
        <w:t>αναγκων</w:t>
      </w:r>
      <w:proofErr w:type="spellEnd"/>
      <w:r w:rsidRPr="00D55159">
        <w:rPr>
          <w:rFonts w:ascii="Verdana" w:hAnsi="Verdana" w:cs="Tahoma"/>
          <w:b/>
          <w:sz w:val="22"/>
          <w:szCs w:val="22"/>
        </w:rPr>
        <w:t xml:space="preserve">   </w:t>
      </w:r>
      <w:r w:rsidR="007A0B1F" w:rsidRPr="0073413E">
        <w:rPr>
          <w:rFonts w:ascii="Verdana" w:hAnsi="Verdana" w:cs="Tahoma"/>
          <w:sz w:val="22"/>
          <w:szCs w:val="22"/>
        </w:rPr>
        <w:t xml:space="preserve">      </w:t>
      </w:r>
    </w:p>
    <w:p w:rsidR="00E74BF4" w:rsidRDefault="007A0B1F" w:rsidP="00FA1967">
      <w:pPr>
        <w:ind w:right="-33"/>
        <w:jc w:val="both"/>
        <w:rPr>
          <w:rFonts w:ascii="Verdana" w:hAnsi="Verdana" w:cs="Tahoma"/>
          <w:sz w:val="22"/>
          <w:szCs w:val="22"/>
        </w:rPr>
      </w:pPr>
      <w:r w:rsidRPr="0073413E">
        <w:rPr>
          <w:rFonts w:ascii="Verdana" w:hAnsi="Verdana" w:cs="Tahoma"/>
          <w:sz w:val="22"/>
          <w:szCs w:val="22"/>
        </w:rPr>
        <w:t xml:space="preserve">                                                      </w:t>
      </w:r>
    </w:p>
    <w:p w:rsidR="00161230" w:rsidRDefault="007A0B1F" w:rsidP="00E74BF4">
      <w:pPr>
        <w:spacing w:line="360" w:lineRule="auto"/>
        <w:ind w:left="4677" w:firstLine="363"/>
        <w:jc w:val="center"/>
        <w:rPr>
          <w:rFonts w:ascii="Verdana" w:hAnsi="Verdana" w:cs="Tahoma"/>
          <w:sz w:val="22"/>
          <w:szCs w:val="22"/>
        </w:rPr>
      </w:pPr>
      <w:r w:rsidRPr="0073413E">
        <w:rPr>
          <w:rFonts w:ascii="Verdana" w:hAnsi="Verdana" w:cs="Tahoma"/>
          <w:sz w:val="22"/>
          <w:szCs w:val="22"/>
        </w:rPr>
        <w:t xml:space="preserve">    </w:t>
      </w:r>
      <w:r w:rsidR="00161230" w:rsidRPr="002C518F">
        <w:rPr>
          <w:rFonts w:ascii="Verdana" w:hAnsi="Verdana" w:cs="Tahoma"/>
          <w:sz w:val="22"/>
          <w:szCs w:val="22"/>
        </w:rPr>
        <w:t>Ημερομηνία</w:t>
      </w:r>
    </w:p>
    <w:p w:rsidR="00BD7E47" w:rsidRPr="002C518F" w:rsidRDefault="00BD7E47" w:rsidP="00E74BF4">
      <w:pPr>
        <w:spacing w:line="360" w:lineRule="auto"/>
        <w:ind w:left="4677" w:firstLine="363"/>
        <w:jc w:val="center"/>
        <w:rPr>
          <w:rFonts w:ascii="Verdana" w:hAnsi="Verdana" w:cs="Tahoma"/>
          <w:sz w:val="22"/>
          <w:szCs w:val="22"/>
        </w:rPr>
      </w:pPr>
    </w:p>
    <w:p w:rsidR="00161230" w:rsidRPr="002C518F" w:rsidRDefault="00161230" w:rsidP="008934DC">
      <w:pPr>
        <w:spacing w:line="360" w:lineRule="auto"/>
        <w:ind w:left="357"/>
        <w:jc w:val="right"/>
        <w:outlineLvl w:val="0"/>
        <w:rPr>
          <w:rFonts w:ascii="Verdana" w:hAnsi="Verdana" w:cs="Arial"/>
          <w:b/>
          <w:sz w:val="22"/>
          <w:szCs w:val="22"/>
        </w:rPr>
      </w:pPr>
      <w:r w:rsidRPr="002C518F">
        <w:rPr>
          <w:rFonts w:ascii="Verdana" w:hAnsi="Verdana" w:cs="Tahoma"/>
          <w:sz w:val="22"/>
          <w:szCs w:val="22"/>
        </w:rPr>
        <w:t>Ο Νόμιμος Εκπρόσωπος</w:t>
      </w:r>
    </w:p>
    <w:sectPr w:rsidR="00161230" w:rsidRPr="002C518F" w:rsidSect="00260A7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0643" w:rsidRDefault="00920643">
      <w:r>
        <w:separator/>
      </w:r>
    </w:p>
  </w:endnote>
  <w:endnote w:type="continuationSeparator" w:id="0">
    <w:p w:rsidR="00920643" w:rsidRDefault="009206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NewRomanPSMT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0643" w:rsidRDefault="00920643">
      <w:r>
        <w:separator/>
      </w:r>
    </w:p>
  </w:footnote>
  <w:footnote w:type="continuationSeparator" w:id="0">
    <w:p w:rsidR="00920643" w:rsidRDefault="009206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.25pt;height:8.15pt" o:bullet="t">
        <v:imagedata r:id="rId1" o:title="BD21299_"/>
      </v:shape>
    </w:pict>
  </w:numPicBullet>
  <w:abstractNum w:abstractNumId="0">
    <w:nsid w:val="05CB70CD"/>
    <w:multiLevelType w:val="hybridMultilevel"/>
    <w:tmpl w:val="EBD4B11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F00100"/>
    <w:multiLevelType w:val="hybridMultilevel"/>
    <w:tmpl w:val="2424034C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A1F4F78"/>
    <w:multiLevelType w:val="hybridMultilevel"/>
    <w:tmpl w:val="DB502E9A"/>
    <w:lvl w:ilvl="0" w:tplc="0B8693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0BF7EA6"/>
    <w:multiLevelType w:val="hybridMultilevel"/>
    <w:tmpl w:val="6A665952"/>
    <w:lvl w:ilvl="0" w:tplc="71D0C366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  <w:sz w:val="20"/>
      </w:rPr>
    </w:lvl>
    <w:lvl w:ilvl="1" w:tplc="46B61682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  <w:color w:val="auto"/>
        <w:sz w:val="20"/>
      </w:rPr>
    </w:lvl>
    <w:lvl w:ilvl="2" w:tplc="0408001B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8001B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8001B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>
    <w:nsid w:val="26815CBF"/>
    <w:multiLevelType w:val="hybridMultilevel"/>
    <w:tmpl w:val="193C69FE"/>
    <w:lvl w:ilvl="0" w:tplc="0408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5">
    <w:nsid w:val="33841A70"/>
    <w:multiLevelType w:val="hybridMultilevel"/>
    <w:tmpl w:val="46A23B8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7E25C0"/>
    <w:multiLevelType w:val="hybridMultilevel"/>
    <w:tmpl w:val="D59C585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9A744D"/>
    <w:multiLevelType w:val="hybridMultilevel"/>
    <w:tmpl w:val="20828F02"/>
    <w:lvl w:ilvl="0" w:tplc="016A862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C806889"/>
    <w:multiLevelType w:val="hybridMultilevel"/>
    <w:tmpl w:val="56FC7BB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6E5A90"/>
    <w:multiLevelType w:val="hybridMultilevel"/>
    <w:tmpl w:val="1402D934"/>
    <w:lvl w:ilvl="0" w:tplc="0408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8315D40"/>
    <w:multiLevelType w:val="hybridMultilevel"/>
    <w:tmpl w:val="8DDE13A4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A075CE6"/>
    <w:multiLevelType w:val="hybridMultilevel"/>
    <w:tmpl w:val="4CCA325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0A277E"/>
    <w:multiLevelType w:val="hybridMultilevel"/>
    <w:tmpl w:val="850698DE"/>
    <w:lvl w:ilvl="0" w:tplc="040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1"/>
  </w:num>
  <w:num w:numId="5">
    <w:abstractNumId w:val="10"/>
  </w:num>
  <w:num w:numId="6">
    <w:abstractNumId w:val="3"/>
  </w:num>
  <w:num w:numId="7">
    <w:abstractNumId w:val="7"/>
  </w:num>
  <w:num w:numId="8">
    <w:abstractNumId w:val="6"/>
  </w:num>
  <w:num w:numId="9">
    <w:abstractNumId w:val="8"/>
  </w:num>
  <w:num w:numId="10">
    <w:abstractNumId w:val="0"/>
  </w:num>
  <w:num w:numId="11">
    <w:abstractNumId w:val="5"/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hideSpellingErrors/>
  <w:hideGrammaticalErrors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6FB0"/>
    <w:rsid w:val="00002387"/>
    <w:rsid w:val="00047F65"/>
    <w:rsid w:val="00161230"/>
    <w:rsid w:val="001B0EE4"/>
    <w:rsid w:val="001D3638"/>
    <w:rsid w:val="00206CA5"/>
    <w:rsid w:val="00226FB0"/>
    <w:rsid w:val="0024197E"/>
    <w:rsid w:val="00260A77"/>
    <w:rsid w:val="00285CF1"/>
    <w:rsid w:val="00292460"/>
    <w:rsid w:val="002C518F"/>
    <w:rsid w:val="002F494F"/>
    <w:rsid w:val="002F7D2A"/>
    <w:rsid w:val="00346E19"/>
    <w:rsid w:val="00361016"/>
    <w:rsid w:val="0038096C"/>
    <w:rsid w:val="003A7AA7"/>
    <w:rsid w:val="00410D2E"/>
    <w:rsid w:val="00471173"/>
    <w:rsid w:val="00492521"/>
    <w:rsid w:val="004E55FC"/>
    <w:rsid w:val="00516335"/>
    <w:rsid w:val="00553113"/>
    <w:rsid w:val="0058284C"/>
    <w:rsid w:val="00612955"/>
    <w:rsid w:val="00672F11"/>
    <w:rsid w:val="00673967"/>
    <w:rsid w:val="006973A0"/>
    <w:rsid w:val="006C62B1"/>
    <w:rsid w:val="006E3516"/>
    <w:rsid w:val="00721DDA"/>
    <w:rsid w:val="0073413E"/>
    <w:rsid w:val="00774DC1"/>
    <w:rsid w:val="007855D1"/>
    <w:rsid w:val="007A0B1F"/>
    <w:rsid w:val="007C5761"/>
    <w:rsid w:val="007D18D4"/>
    <w:rsid w:val="007E00CA"/>
    <w:rsid w:val="007E0771"/>
    <w:rsid w:val="00855604"/>
    <w:rsid w:val="008934DC"/>
    <w:rsid w:val="008A275A"/>
    <w:rsid w:val="008D4044"/>
    <w:rsid w:val="008F3BBC"/>
    <w:rsid w:val="00920643"/>
    <w:rsid w:val="00932F6D"/>
    <w:rsid w:val="009341A9"/>
    <w:rsid w:val="009443D1"/>
    <w:rsid w:val="00951A12"/>
    <w:rsid w:val="009718CF"/>
    <w:rsid w:val="009C3BAC"/>
    <w:rsid w:val="009D70AF"/>
    <w:rsid w:val="00A34AFF"/>
    <w:rsid w:val="00A70768"/>
    <w:rsid w:val="00B213FE"/>
    <w:rsid w:val="00B31B47"/>
    <w:rsid w:val="00B45CAE"/>
    <w:rsid w:val="00B70C8C"/>
    <w:rsid w:val="00B839FE"/>
    <w:rsid w:val="00B85C1A"/>
    <w:rsid w:val="00BD3D9F"/>
    <w:rsid w:val="00BD7E47"/>
    <w:rsid w:val="00C60335"/>
    <w:rsid w:val="00C6592E"/>
    <w:rsid w:val="00C941A0"/>
    <w:rsid w:val="00D20C6F"/>
    <w:rsid w:val="00D55159"/>
    <w:rsid w:val="00DE5AF9"/>
    <w:rsid w:val="00E35C76"/>
    <w:rsid w:val="00E74BF4"/>
    <w:rsid w:val="00E9796E"/>
    <w:rsid w:val="00EB6934"/>
    <w:rsid w:val="00ED7637"/>
    <w:rsid w:val="00EE24EE"/>
    <w:rsid w:val="00EF291A"/>
    <w:rsid w:val="00F0380C"/>
    <w:rsid w:val="00F1005F"/>
    <w:rsid w:val="00F30BE0"/>
    <w:rsid w:val="00F36EDA"/>
    <w:rsid w:val="00FA19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Body Tex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6FB0"/>
    <w:rPr>
      <w:sz w:val="24"/>
      <w:szCs w:val="24"/>
    </w:rPr>
  </w:style>
  <w:style w:type="paragraph" w:styleId="3">
    <w:name w:val="heading 3"/>
    <w:basedOn w:val="a"/>
    <w:next w:val="a"/>
    <w:link w:val="3Char"/>
    <w:uiPriority w:val="99"/>
    <w:qFormat/>
    <w:rsid w:val="00C6592E"/>
    <w:pPr>
      <w:keepNext/>
      <w:spacing w:before="240" w:after="60" w:line="320" w:lineRule="atLeast"/>
      <w:jc w:val="both"/>
      <w:outlineLvl w:val="2"/>
    </w:pPr>
    <w:rPr>
      <w:rFonts w:ascii="Cambria" w:hAnsi="Cambria"/>
      <w:b/>
      <w:bCs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6FB0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226FB0"/>
    <w:pPr>
      <w:tabs>
        <w:tab w:val="center" w:pos="4153"/>
        <w:tab w:val="right" w:pos="8306"/>
      </w:tabs>
    </w:pPr>
  </w:style>
  <w:style w:type="paragraph" w:customStyle="1" w:styleId="Char">
    <w:name w:val="Char"/>
    <w:basedOn w:val="a"/>
    <w:rsid w:val="00ED763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tah121">
    <w:name w:val="tah121"/>
    <w:basedOn w:val="a0"/>
    <w:rsid w:val="00ED7637"/>
    <w:rPr>
      <w:rFonts w:ascii="Tahoma" w:hAnsi="Tahoma" w:cs="Tahoma" w:hint="default"/>
      <w:strike w:val="0"/>
      <w:dstrike w:val="0"/>
      <w:color w:val="000000"/>
      <w:sz w:val="24"/>
      <w:szCs w:val="24"/>
      <w:u w:val="none"/>
      <w:effect w:val="none"/>
    </w:rPr>
  </w:style>
  <w:style w:type="paragraph" w:styleId="a5">
    <w:name w:val="Title"/>
    <w:basedOn w:val="a"/>
    <w:next w:val="a"/>
    <w:link w:val="Char0"/>
    <w:autoRedefine/>
    <w:qFormat/>
    <w:rsid w:val="007A0B1F"/>
    <w:pPr>
      <w:spacing w:before="240" w:after="240"/>
      <w:jc w:val="center"/>
      <w:outlineLvl w:val="0"/>
    </w:pPr>
    <w:rPr>
      <w:rFonts w:ascii="Calibri" w:hAnsi="Calibri"/>
      <w:b/>
      <w:bCs/>
      <w:kern w:val="28"/>
      <w:sz w:val="28"/>
      <w:szCs w:val="22"/>
    </w:rPr>
  </w:style>
  <w:style w:type="character" w:customStyle="1" w:styleId="Char0">
    <w:name w:val="Τίτλος Char"/>
    <w:basedOn w:val="a0"/>
    <w:link w:val="a5"/>
    <w:rsid w:val="007A0B1F"/>
    <w:rPr>
      <w:rFonts w:ascii="Calibri" w:hAnsi="Calibri"/>
      <w:b/>
      <w:bCs/>
      <w:kern w:val="28"/>
      <w:sz w:val="28"/>
      <w:szCs w:val="22"/>
    </w:rPr>
  </w:style>
  <w:style w:type="character" w:customStyle="1" w:styleId="3Char">
    <w:name w:val="Επικεφαλίδα 3 Char"/>
    <w:basedOn w:val="a0"/>
    <w:link w:val="3"/>
    <w:uiPriority w:val="99"/>
    <w:rsid w:val="00C6592E"/>
    <w:rPr>
      <w:rFonts w:ascii="Cambria" w:hAnsi="Cambria"/>
      <w:b/>
      <w:bCs/>
      <w:sz w:val="26"/>
      <w:szCs w:val="26"/>
      <w:lang w:val="en-US" w:eastAsia="en-US"/>
    </w:rPr>
  </w:style>
  <w:style w:type="paragraph" w:styleId="a6">
    <w:name w:val="Body Text"/>
    <w:basedOn w:val="a"/>
    <w:link w:val="Char1"/>
    <w:uiPriority w:val="99"/>
    <w:rsid w:val="00C6592E"/>
    <w:pPr>
      <w:spacing w:before="120" w:after="120" w:line="320" w:lineRule="atLeast"/>
      <w:jc w:val="both"/>
    </w:pPr>
    <w:rPr>
      <w:rFonts w:ascii="Verdana" w:hAnsi="Verdana"/>
      <w:lang w:val="en-US" w:eastAsia="en-US"/>
    </w:rPr>
  </w:style>
  <w:style w:type="character" w:customStyle="1" w:styleId="Char1">
    <w:name w:val="Σώμα κειμένου Char"/>
    <w:basedOn w:val="a0"/>
    <w:link w:val="a6"/>
    <w:uiPriority w:val="99"/>
    <w:rsid w:val="00C6592E"/>
    <w:rPr>
      <w:rFonts w:ascii="Verdana" w:hAnsi="Verdana"/>
      <w:sz w:val="24"/>
      <w:szCs w:val="24"/>
      <w:lang w:val="en-US" w:eastAsia="en-US"/>
    </w:rPr>
  </w:style>
  <w:style w:type="paragraph" w:styleId="30">
    <w:name w:val="Body Text 3"/>
    <w:basedOn w:val="a"/>
    <w:link w:val="3Char0"/>
    <w:uiPriority w:val="99"/>
    <w:rsid w:val="00C6592E"/>
    <w:pPr>
      <w:spacing w:before="120" w:after="120" w:line="320" w:lineRule="atLeast"/>
      <w:jc w:val="both"/>
    </w:pPr>
    <w:rPr>
      <w:rFonts w:ascii="Verdana" w:hAnsi="Verdana"/>
      <w:sz w:val="16"/>
      <w:szCs w:val="16"/>
      <w:lang w:val="en-US" w:eastAsia="en-US"/>
    </w:rPr>
  </w:style>
  <w:style w:type="character" w:customStyle="1" w:styleId="3Char0">
    <w:name w:val="Σώμα κείμενου 3 Char"/>
    <w:basedOn w:val="a0"/>
    <w:link w:val="30"/>
    <w:uiPriority w:val="99"/>
    <w:rsid w:val="00C6592E"/>
    <w:rPr>
      <w:rFonts w:ascii="Verdana" w:hAnsi="Verdana"/>
      <w:sz w:val="16"/>
      <w:szCs w:val="16"/>
      <w:lang w:val="en-US" w:eastAsia="en-US"/>
    </w:rPr>
  </w:style>
  <w:style w:type="paragraph" w:styleId="a7">
    <w:name w:val="List Paragraph"/>
    <w:basedOn w:val="a"/>
    <w:uiPriority w:val="34"/>
    <w:qFormat/>
    <w:rsid w:val="00C659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9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616498-5B16-48E9-A2CC-7CA10F940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406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Τεχνική Έκθεση Κωδ. ΘΠ 45</vt:lpstr>
    </vt:vector>
  </TitlesOfParts>
  <Company>ΕΥΣ</Company>
  <LinksUpToDate>false</LinksUpToDate>
  <CharactersWithSpaces>3185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Τεχνική Έκθεση Κωδ. ΘΠ 45</dc:title>
  <dc:creator>Θεοδώρα Ζαχαριά</dc:creator>
  <cp:lastModifiedBy>tspiggos</cp:lastModifiedBy>
  <cp:revision>11</cp:revision>
  <dcterms:created xsi:type="dcterms:W3CDTF">2016-07-06T12:27:00Z</dcterms:created>
  <dcterms:modified xsi:type="dcterms:W3CDTF">2018-03-08T10:17:00Z</dcterms:modified>
</cp:coreProperties>
</file>